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58" w:rsidRDefault="00902A58" w:rsidP="00902A5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02A58" w:rsidRDefault="00902A58" w:rsidP="00902A58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Иркутская область</w:t>
      </w:r>
    </w:p>
    <w:p w:rsidR="00902A58" w:rsidRDefault="00902A58" w:rsidP="00902A58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Нижнеилимский район</w:t>
      </w:r>
    </w:p>
    <w:p w:rsidR="00902A58" w:rsidRDefault="00902A58" w:rsidP="00902A58">
      <w:pPr>
        <w:ind w:left="-709"/>
        <w:jc w:val="center"/>
        <w:rPr>
          <w:rFonts w:eastAsiaTheme="minorEastAsia"/>
          <w:b/>
          <w:sz w:val="36"/>
          <w:szCs w:val="36"/>
          <w:u w:val="single"/>
        </w:rPr>
      </w:pPr>
      <w:r>
        <w:rPr>
          <w:rFonts w:eastAsiaTheme="minorEastAsia"/>
          <w:b/>
          <w:sz w:val="36"/>
          <w:szCs w:val="36"/>
          <w:u w:val="single"/>
        </w:rPr>
        <w:t>Администрация Новоигирминского городского поселения</w:t>
      </w:r>
    </w:p>
    <w:p w:rsidR="00902A58" w:rsidRDefault="00902A58" w:rsidP="00902A58">
      <w:pPr>
        <w:pStyle w:val="a4"/>
        <w:rPr>
          <w:rFonts w:eastAsiaTheme="minorHAnsi"/>
          <w:lang w:eastAsia="en-US"/>
        </w:rPr>
      </w:pPr>
    </w:p>
    <w:p w:rsidR="00902A58" w:rsidRDefault="00902A58" w:rsidP="00902A58">
      <w:pPr>
        <w:pStyle w:val="a4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902A58" w:rsidRDefault="00902A58" w:rsidP="00902A58">
      <w:pPr>
        <w:pStyle w:val="a4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02A58" w:rsidRDefault="002627DE" w:rsidP="00902A58">
      <w:pPr>
        <w:pStyle w:val="a4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от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«</w:t>
      </w:r>
      <w:r w:rsidR="009838D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02A58">
        <w:rPr>
          <w:rFonts w:eastAsiaTheme="minorHAnsi"/>
          <w:b/>
          <w:sz w:val="28"/>
          <w:szCs w:val="28"/>
          <w:lang w:eastAsia="en-US"/>
        </w:rPr>
        <w:t>_</w:t>
      </w:r>
      <w:proofErr w:type="gramEnd"/>
      <w:r w:rsidR="00EF5B97">
        <w:rPr>
          <w:rFonts w:eastAsiaTheme="minorHAnsi"/>
          <w:b/>
          <w:sz w:val="28"/>
          <w:szCs w:val="28"/>
          <w:lang w:eastAsia="en-US"/>
        </w:rPr>
        <w:t>21</w:t>
      </w:r>
      <w:r w:rsidR="00902A58">
        <w:rPr>
          <w:rFonts w:eastAsiaTheme="minorHAnsi"/>
          <w:b/>
          <w:sz w:val="28"/>
          <w:szCs w:val="28"/>
          <w:lang w:eastAsia="en-US"/>
        </w:rPr>
        <w:t xml:space="preserve">_ » апреля 2016 г. № </w:t>
      </w:r>
      <w:r w:rsidR="00EF5B97">
        <w:rPr>
          <w:rFonts w:eastAsiaTheme="minorHAnsi"/>
          <w:b/>
          <w:sz w:val="28"/>
          <w:szCs w:val="28"/>
          <w:lang w:eastAsia="en-US"/>
        </w:rPr>
        <w:t>210</w:t>
      </w:r>
    </w:p>
    <w:p w:rsidR="00902A58" w:rsidRDefault="00902A58" w:rsidP="00902A58">
      <w:pPr>
        <w:pStyle w:val="a4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р.п. Новая Игирма</w:t>
      </w:r>
    </w:p>
    <w:p w:rsidR="00902A58" w:rsidRDefault="00902A58" w:rsidP="00902A58">
      <w:pPr>
        <w:pStyle w:val="a4"/>
        <w:rPr>
          <w:color w:val="000000"/>
          <w:sz w:val="28"/>
          <w:szCs w:val="28"/>
        </w:rPr>
      </w:pPr>
    </w:p>
    <w:p w:rsidR="001E2E41" w:rsidRDefault="00902A58" w:rsidP="00CA61F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 внесении изменений в </w:t>
      </w:r>
      <w:r w:rsidR="00CA61FD">
        <w:rPr>
          <w:sz w:val="28"/>
          <w:szCs w:val="28"/>
        </w:rPr>
        <w:t xml:space="preserve">административный регламент </w:t>
      </w:r>
      <w:r w:rsidR="00F47BB5" w:rsidRPr="00F47BB5">
        <w:rPr>
          <w:sz w:val="28"/>
          <w:szCs w:val="28"/>
        </w:rPr>
        <w:t>исполнения муниципальной функции</w:t>
      </w:r>
      <w:r w:rsidR="00F47BB5">
        <w:rPr>
          <w:sz w:val="28"/>
          <w:szCs w:val="28"/>
        </w:rPr>
        <w:t xml:space="preserve"> </w:t>
      </w:r>
      <w:r w:rsidR="00CA61FD">
        <w:rPr>
          <w:sz w:val="28"/>
          <w:szCs w:val="28"/>
        </w:rPr>
        <w:t>«По</w:t>
      </w:r>
      <w:r w:rsidR="00CA61FD" w:rsidRPr="004B15F7">
        <w:rPr>
          <w:rStyle w:val="a6"/>
          <w:b w:val="0"/>
          <w:sz w:val="28"/>
          <w:szCs w:val="28"/>
        </w:rPr>
        <w:t xml:space="preserve"> осуществлению</w:t>
      </w:r>
      <w:r w:rsidR="00CA61FD">
        <w:rPr>
          <w:rStyle w:val="a6"/>
          <w:b w:val="0"/>
          <w:sz w:val="28"/>
          <w:szCs w:val="28"/>
        </w:rPr>
        <w:t xml:space="preserve"> </w:t>
      </w:r>
      <w:r w:rsidR="00CA61FD" w:rsidRPr="004B15F7">
        <w:rPr>
          <w:rStyle w:val="a6"/>
          <w:b w:val="0"/>
          <w:sz w:val="28"/>
          <w:szCs w:val="28"/>
        </w:rPr>
        <w:t>муниципального контроля в области использования и охраны особо охраняемых природных территорий местного значения на территории Новоигирминского городского поселения</w:t>
      </w:r>
      <w:r w:rsidR="00CA61FD">
        <w:rPr>
          <w:rStyle w:val="a6"/>
          <w:b w:val="0"/>
          <w:sz w:val="28"/>
          <w:szCs w:val="28"/>
        </w:rPr>
        <w:t xml:space="preserve">», </w:t>
      </w:r>
      <w:r w:rsidR="00CA61FD">
        <w:rPr>
          <w:sz w:val="28"/>
          <w:szCs w:val="28"/>
        </w:rPr>
        <w:t>утвержденный Постановлением Администрации Новоигирминского городского поселения от 18 марта 2016 года № 125 «</w:t>
      </w:r>
      <w:r w:rsidR="00CA61FD" w:rsidRPr="00FF1E68">
        <w:rPr>
          <w:color w:val="000000"/>
          <w:sz w:val="28"/>
          <w:szCs w:val="28"/>
        </w:rPr>
        <w:t xml:space="preserve">Об утверждении административного регламента </w:t>
      </w:r>
      <w:r w:rsidR="00CA61FD">
        <w:rPr>
          <w:color w:val="000000"/>
          <w:sz w:val="28"/>
          <w:szCs w:val="28"/>
        </w:rPr>
        <w:t>по о</w:t>
      </w:r>
      <w:r w:rsidR="00CA61FD" w:rsidRPr="00FF1E68">
        <w:rPr>
          <w:color w:val="000000"/>
          <w:sz w:val="28"/>
          <w:szCs w:val="28"/>
        </w:rPr>
        <w:t>существлени</w:t>
      </w:r>
      <w:r w:rsidR="00CA61FD">
        <w:rPr>
          <w:color w:val="000000"/>
          <w:sz w:val="28"/>
          <w:szCs w:val="28"/>
        </w:rPr>
        <w:t>ю</w:t>
      </w:r>
      <w:r w:rsidR="00CA61FD" w:rsidRPr="00FF1E68">
        <w:rPr>
          <w:color w:val="000000"/>
          <w:sz w:val="28"/>
          <w:szCs w:val="28"/>
        </w:rPr>
        <w:t xml:space="preserve"> муниципального</w:t>
      </w:r>
      <w:r w:rsidR="00CA61FD" w:rsidRPr="004B15F7">
        <w:t xml:space="preserve"> </w:t>
      </w:r>
      <w:r w:rsidR="00CA61FD" w:rsidRPr="004B15F7">
        <w:rPr>
          <w:color w:val="000000"/>
          <w:sz w:val="28"/>
          <w:szCs w:val="28"/>
        </w:rPr>
        <w:t xml:space="preserve"> контроля в области использования и охраны особо охраняемых природных территорий местного значения на территории Новоигирминского городского поселения</w:t>
      </w:r>
      <w:r w:rsidR="00CA61FD">
        <w:rPr>
          <w:color w:val="000000"/>
          <w:sz w:val="28"/>
          <w:szCs w:val="28"/>
        </w:rPr>
        <w:t xml:space="preserve"> согласно протеста прокуратуры Нижнеилимского района Иркутской области от 06.04.2016 г. № 07-22-2016»</w:t>
      </w:r>
    </w:p>
    <w:p w:rsidR="00F47BB5" w:rsidRPr="00CA61FD" w:rsidRDefault="00F47BB5" w:rsidP="00CA61FD">
      <w:pPr>
        <w:pStyle w:val="a4"/>
        <w:jc w:val="both"/>
        <w:rPr>
          <w:sz w:val="28"/>
          <w:szCs w:val="28"/>
        </w:rPr>
      </w:pPr>
    </w:p>
    <w:p w:rsidR="00902A58" w:rsidRDefault="00902A58" w:rsidP="00F47BB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Федеральным законом от 6 октября 2003 года  № 131-ФЗ «Об общих принципах организации местного самоуправления в Российской Федерации», Федерального закона от 26 декабря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Постановлением Правительства Иркутской области от 29 октября 2012 года № 595-пп «Об утверждении  </w:t>
      </w:r>
      <w:r w:rsidR="001A534A" w:rsidRPr="001A534A">
        <w:rPr>
          <w:rStyle w:val="a3"/>
          <w:sz w:val="28"/>
          <w:szCs w:val="28"/>
        </w:rPr>
        <w:t>Порядка разработки и принятия административных регламентов осуществления муниципального контроля в соответствующих сферах деятельности</w:t>
      </w:r>
      <w:r w:rsidR="001A534A">
        <w:rPr>
          <w:rStyle w:val="a3"/>
          <w:sz w:val="28"/>
          <w:szCs w:val="28"/>
        </w:rPr>
        <w:t>»,</w:t>
      </w:r>
      <w:r w:rsidR="001A35DD">
        <w:rPr>
          <w:rStyle w:val="a3"/>
          <w:sz w:val="28"/>
          <w:szCs w:val="28"/>
        </w:rPr>
        <w:t xml:space="preserve"> </w:t>
      </w:r>
      <w:r w:rsidR="00F47BB5">
        <w:rPr>
          <w:rStyle w:val="a3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Уставом   Новоигирминского муниципального образования, </w:t>
      </w:r>
      <w:r w:rsidR="00F47BB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дминистрация Новоигирминского городского поселения</w:t>
      </w:r>
      <w:r w:rsidR="00F47BB5">
        <w:rPr>
          <w:color w:val="000000"/>
          <w:sz w:val="28"/>
          <w:szCs w:val="28"/>
        </w:rPr>
        <w:t>, Нижнеилимского района, Иркутской области</w:t>
      </w:r>
      <w:bookmarkStart w:id="0" w:name="_GoBack"/>
      <w:bookmarkEnd w:id="0"/>
      <w:r w:rsidR="00E8315F">
        <w:rPr>
          <w:color w:val="000000"/>
          <w:sz w:val="28"/>
          <w:szCs w:val="28"/>
        </w:rPr>
        <w:t>,</w:t>
      </w:r>
    </w:p>
    <w:p w:rsidR="00902A58" w:rsidRDefault="00902A58" w:rsidP="00CA61FD">
      <w:pPr>
        <w:pStyle w:val="a4"/>
        <w:jc w:val="center"/>
        <w:rPr>
          <w:sz w:val="28"/>
          <w:szCs w:val="28"/>
        </w:rPr>
      </w:pPr>
      <w:r w:rsidRPr="00CA61FD">
        <w:rPr>
          <w:sz w:val="28"/>
          <w:szCs w:val="28"/>
        </w:rPr>
        <w:t>ПОСТАНОВЛЯЕТ:</w:t>
      </w:r>
    </w:p>
    <w:p w:rsidR="001A35DD" w:rsidRPr="00CA61FD" w:rsidRDefault="001A35DD" w:rsidP="00CA61FD">
      <w:pPr>
        <w:pStyle w:val="a4"/>
        <w:jc w:val="center"/>
        <w:rPr>
          <w:sz w:val="28"/>
          <w:szCs w:val="28"/>
        </w:rPr>
      </w:pPr>
    </w:p>
    <w:p w:rsidR="000C2F4B" w:rsidRDefault="00F47BB5" w:rsidP="00F47BB5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C2F4B">
        <w:rPr>
          <w:sz w:val="28"/>
          <w:szCs w:val="28"/>
        </w:rPr>
        <w:t>В административный регламент</w:t>
      </w:r>
      <w:r w:rsidRPr="00F47BB5">
        <w:rPr>
          <w:sz w:val="28"/>
          <w:szCs w:val="28"/>
        </w:rPr>
        <w:t xml:space="preserve"> </w:t>
      </w:r>
      <w:r w:rsidRPr="00F47BB5">
        <w:rPr>
          <w:sz w:val="28"/>
          <w:szCs w:val="28"/>
        </w:rPr>
        <w:t>исполнения муниципальной функции</w:t>
      </w:r>
      <w:r w:rsidR="000C2F4B">
        <w:rPr>
          <w:sz w:val="28"/>
          <w:szCs w:val="28"/>
        </w:rPr>
        <w:t xml:space="preserve"> «</w:t>
      </w:r>
      <w:r w:rsidR="00794E44">
        <w:rPr>
          <w:sz w:val="28"/>
          <w:szCs w:val="28"/>
        </w:rPr>
        <w:t>П</w:t>
      </w:r>
      <w:r w:rsidR="004B15F7">
        <w:rPr>
          <w:sz w:val="28"/>
          <w:szCs w:val="28"/>
        </w:rPr>
        <w:t>о</w:t>
      </w:r>
      <w:r w:rsidR="004B15F7" w:rsidRPr="004B15F7">
        <w:rPr>
          <w:rStyle w:val="a6"/>
          <w:b w:val="0"/>
          <w:sz w:val="28"/>
          <w:szCs w:val="28"/>
        </w:rPr>
        <w:t xml:space="preserve"> осуществлению</w:t>
      </w:r>
      <w:r w:rsidR="004B15F7">
        <w:rPr>
          <w:rStyle w:val="a6"/>
          <w:b w:val="0"/>
          <w:sz w:val="28"/>
          <w:szCs w:val="28"/>
        </w:rPr>
        <w:t xml:space="preserve"> </w:t>
      </w:r>
      <w:r w:rsidR="004B15F7" w:rsidRPr="004B15F7">
        <w:rPr>
          <w:rStyle w:val="a6"/>
          <w:b w:val="0"/>
          <w:sz w:val="28"/>
          <w:szCs w:val="28"/>
        </w:rPr>
        <w:t>муниципального контроля в области использования и охраны особо охраняемых природных территорий местного значения на территории Новоигирминского городского поселения</w:t>
      </w:r>
      <w:r w:rsidR="004B15F7">
        <w:rPr>
          <w:rStyle w:val="a6"/>
          <w:b w:val="0"/>
          <w:sz w:val="28"/>
          <w:szCs w:val="28"/>
        </w:rPr>
        <w:t>»,</w:t>
      </w:r>
      <w:r w:rsidR="00794E44">
        <w:rPr>
          <w:rStyle w:val="a6"/>
          <w:b w:val="0"/>
          <w:sz w:val="28"/>
          <w:szCs w:val="28"/>
        </w:rPr>
        <w:t xml:space="preserve"> </w:t>
      </w:r>
      <w:r w:rsidR="000C2F4B">
        <w:rPr>
          <w:sz w:val="28"/>
          <w:szCs w:val="28"/>
        </w:rPr>
        <w:t>утвержденный Постановлением Администрации Новоигирми</w:t>
      </w:r>
      <w:r w:rsidR="004B15F7">
        <w:rPr>
          <w:sz w:val="28"/>
          <w:szCs w:val="28"/>
        </w:rPr>
        <w:t>нского городского поселения от 18</w:t>
      </w:r>
      <w:r w:rsidR="000C2F4B">
        <w:rPr>
          <w:sz w:val="28"/>
          <w:szCs w:val="28"/>
        </w:rPr>
        <w:t xml:space="preserve"> марта 2016 года № 1</w:t>
      </w:r>
      <w:r w:rsidR="004B15F7">
        <w:rPr>
          <w:sz w:val="28"/>
          <w:szCs w:val="28"/>
        </w:rPr>
        <w:t>25</w:t>
      </w:r>
      <w:r w:rsidR="000C2F4B">
        <w:rPr>
          <w:sz w:val="28"/>
          <w:szCs w:val="28"/>
        </w:rPr>
        <w:t xml:space="preserve"> «</w:t>
      </w:r>
      <w:r w:rsidR="000C2F4B" w:rsidRPr="00FF1E68">
        <w:rPr>
          <w:color w:val="000000"/>
          <w:sz w:val="28"/>
          <w:szCs w:val="28"/>
        </w:rPr>
        <w:t xml:space="preserve">Об утверждении административного регламента </w:t>
      </w:r>
      <w:r w:rsidR="004B15F7">
        <w:rPr>
          <w:color w:val="000000"/>
          <w:sz w:val="28"/>
          <w:szCs w:val="28"/>
        </w:rPr>
        <w:t>по о</w:t>
      </w:r>
      <w:r w:rsidR="000C2F4B" w:rsidRPr="00FF1E68">
        <w:rPr>
          <w:color w:val="000000"/>
          <w:sz w:val="28"/>
          <w:szCs w:val="28"/>
        </w:rPr>
        <w:t>существлени</w:t>
      </w:r>
      <w:r w:rsidR="004B15F7">
        <w:rPr>
          <w:color w:val="000000"/>
          <w:sz w:val="28"/>
          <w:szCs w:val="28"/>
        </w:rPr>
        <w:t>ю</w:t>
      </w:r>
      <w:r w:rsidR="000C2F4B" w:rsidRPr="00FF1E68">
        <w:rPr>
          <w:color w:val="000000"/>
          <w:sz w:val="28"/>
          <w:szCs w:val="28"/>
        </w:rPr>
        <w:t xml:space="preserve"> муниципального</w:t>
      </w:r>
      <w:r w:rsidR="004B15F7" w:rsidRPr="004B15F7">
        <w:t xml:space="preserve"> </w:t>
      </w:r>
      <w:r w:rsidR="004B15F7" w:rsidRPr="004B15F7">
        <w:rPr>
          <w:color w:val="000000"/>
          <w:sz w:val="28"/>
          <w:szCs w:val="28"/>
        </w:rPr>
        <w:t xml:space="preserve"> контроля в области использования и охраны особо охраняемых </w:t>
      </w:r>
      <w:r w:rsidR="004B15F7" w:rsidRPr="004B15F7">
        <w:rPr>
          <w:color w:val="000000"/>
          <w:sz w:val="28"/>
          <w:szCs w:val="28"/>
        </w:rPr>
        <w:lastRenderedPageBreak/>
        <w:t>природных территорий местного значения на территории Новоигирминского городского поселения</w:t>
      </w:r>
      <w:r w:rsidR="005D4F53">
        <w:rPr>
          <w:color w:val="000000"/>
          <w:sz w:val="28"/>
          <w:szCs w:val="28"/>
        </w:rPr>
        <w:t>»,</w:t>
      </w:r>
      <w:r w:rsidR="004B15F7" w:rsidRPr="004B15F7">
        <w:rPr>
          <w:color w:val="000000"/>
          <w:sz w:val="28"/>
          <w:szCs w:val="28"/>
        </w:rPr>
        <w:t xml:space="preserve"> </w:t>
      </w:r>
      <w:r w:rsidR="000C2F4B">
        <w:rPr>
          <w:color w:val="000000"/>
          <w:sz w:val="28"/>
          <w:szCs w:val="28"/>
        </w:rPr>
        <w:t>внести следующие изменения</w:t>
      </w:r>
      <w:r w:rsidR="00CA61FD">
        <w:rPr>
          <w:color w:val="000000"/>
          <w:sz w:val="28"/>
          <w:szCs w:val="28"/>
        </w:rPr>
        <w:t xml:space="preserve"> и дополнения</w:t>
      </w:r>
      <w:r w:rsidR="000C2F4B">
        <w:rPr>
          <w:color w:val="000000"/>
          <w:sz w:val="28"/>
          <w:szCs w:val="28"/>
        </w:rPr>
        <w:t>:</w:t>
      </w:r>
    </w:p>
    <w:p w:rsidR="00794E44" w:rsidRDefault="00CA61FD" w:rsidP="00794E44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35DD">
        <w:rPr>
          <w:color w:val="000000"/>
          <w:sz w:val="28"/>
          <w:szCs w:val="28"/>
        </w:rPr>
        <w:t>1</w:t>
      </w:r>
      <w:r w:rsidR="00794E44">
        <w:rPr>
          <w:color w:val="000000"/>
          <w:sz w:val="28"/>
          <w:szCs w:val="28"/>
        </w:rPr>
        <w:t xml:space="preserve">. </w:t>
      </w:r>
      <w:r w:rsidR="00794E44">
        <w:rPr>
          <w:sz w:val="28"/>
          <w:szCs w:val="28"/>
        </w:rPr>
        <w:t xml:space="preserve">пункт 3.7.10. </w:t>
      </w:r>
      <w:r>
        <w:rPr>
          <w:sz w:val="28"/>
          <w:szCs w:val="28"/>
        </w:rPr>
        <w:t>после текста «</w:t>
      </w:r>
      <w:r w:rsidR="001A35DD" w:rsidRPr="002E48D2">
        <w:rPr>
          <w:sz w:val="28"/>
          <w:szCs w:val="28"/>
        </w:rPr>
        <w:t>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под расписку об ознакомлении либо об отказе в ознакомлении с актом проверки;</w:t>
      </w:r>
      <w:r w:rsidR="001A35DD">
        <w:rPr>
          <w:sz w:val="28"/>
          <w:szCs w:val="28"/>
        </w:rPr>
        <w:t>» дополнить текстом</w:t>
      </w:r>
      <w:r w:rsidR="00794E44">
        <w:rPr>
          <w:sz w:val="28"/>
          <w:szCs w:val="28"/>
        </w:rPr>
        <w:t xml:space="preserve">: «При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</w:t>
      </w:r>
      <w:r w:rsidR="002627DE">
        <w:rPr>
          <w:sz w:val="28"/>
          <w:szCs w:val="28"/>
        </w:rPr>
        <w:t>акт,</w:t>
      </w:r>
      <w:r w:rsidR="00794E44">
        <w:rPr>
          <w:sz w:val="28"/>
          <w:szCs w:val="28"/>
        </w:rPr>
        <w:t xml:space="preserve">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 </w:t>
      </w:r>
    </w:p>
    <w:p w:rsidR="00794E44" w:rsidRDefault="001A35DD" w:rsidP="00794E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4E44">
        <w:rPr>
          <w:sz w:val="28"/>
          <w:szCs w:val="28"/>
        </w:rPr>
        <w:t>.2. пункт 3.</w:t>
      </w:r>
      <w:r w:rsidR="00796F86">
        <w:rPr>
          <w:sz w:val="28"/>
          <w:szCs w:val="28"/>
        </w:rPr>
        <w:t>9. дополнить п. п. 3.9.6.</w:t>
      </w:r>
      <w:r w:rsidR="00794E44">
        <w:rPr>
          <w:sz w:val="28"/>
          <w:szCs w:val="28"/>
        </w:rPr>
        <w:t xml:space="preserve"> «</w:t>
      </w:r>
      <w:r w:rsidR="00796F86">
        <w:rPr>
          <w:sz w:val="28"/>
          <w:szCs w:val="28"/>
        </w:rPr>
        <w:t>П</w:t>
      </w:r>
      <w:r w:rsidR="00794E44">
        <w:rPr>
          <w:sz w:val="28"/>
          <w:szCs w:val="28"/>
        </w:rPr>
        <w:t xml:space="preserve">ри определении мер, принимаемых по фактам выявленных нарушений, </w:t>
      </w:r>
      <w:r w:rsidR="003D719F">
        <w:rPr>
          <w:sz w:val="28"/>
          <w:szCs w:val="28"/>
        </w:rPr>
        <w:t xml:space="preserve">учитывать </w:t>
      </w:r>
      <w:r w:rsidR="00794E44">
        <w:rPr>
          <w:sz w:val="28"/>
          <w:szCs w:val="28"/>
        </w:rPr>
        <w:t>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 же не допускать необоснованное ограничение прав и законных интересов граждан, в том числе индивидуальных предпринимателей, юридических лиц».</w:t>
      </w:r>
    </w:p>
    <w:p w:rsidR="003D719F" w:rsidRDefault="001A35DD" w:rsidP="00902A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4E44">
        <w:rPr>
          <w:sz w:val="28"/>
          <w:szCs w:val="28"/>
        </w:rPr>
        <w:t>.3.</w:t>
      </w:r>
      <w:r w:rsidR="003D719F">
        <w:rPr>
          <w:sz w:val="28"/>
          <w:szCs w:val="28"/>
        </w:rPr>
        <w:t xml:space="preserve"> </w:t>
      </w:r>
      <w:r w:rsidR="002627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пунктах 3.10., </w:t>
      </w:r>
      <w:r w:rsidR="003D719F">
        <w:rPr>
          <w:sz w:val="28"/>
          <w:szCs w:val="28"/>
        </w:rPr>
        <w:t>3.10.</w:t>
      </w:r>
      <w:r w:rsidR="00E8315F">
        <w:rPr>
          <w:sz w:val="28"/>
          <w:szCs w:val="28"/>
        </w:rPr>
        <w:t>1</w:t>
      </w:r>
      <w:r w:rsidR="00794E44">
        <w:rPr>
          <w:sz w:val="28"/>
          <w:szCs w:val="28"/>
        </w:rPr>
        <w:t>.</w:t>
      </w:r>
      <w:r w:rsidR="003D719F">
        <w:rPr>
          <w:sz w:val="28"/>
          <w:szCs w:val="28"/>
        </w:rPr>
        <w:t>, 3.10.</w:t>
      </w:r>
      <w:r w:rsidR="00E8315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D719F">
        <w:rPr>
          <w:sz w:val="28"/>
          <w:szCs w:val="28"/>
        </w:rPr>
        <w:t xml:space="preserve"> заменить название проверки «документа</w:t>
      </w:r>
      <w:r w:rsidR="00E8315F">
        <w:rPr>
          <w:sz w:val="28"/>
          <w:szCs w:val="28"/>
        </w:rPr>
        <w:t>ль</w:t>
      </w:r>
      <w:r w:rsidR="003D719F">
        <w:rPr>
          <w:sz w:val="28"/>
          <w:szCs w:val="28"/>
        </w:rPr>
        <w:t>ная» на «документа</w:t>
      </w:r>
      <w:r w:rsidR="00E8315F">
        <w:rPr>
          <w:sz w:val="28"/>
          <w:szCs w:val="28"/>
        </w:rPr>
        <w:t>р</w:t>
      </w:r>
      <w:r w:rsidR="003D719F">
        <w:rPr>
          <w:sz w:val="28"/>
          <w:szCs w:val="28"/>
        </w:rPr>
        <w:t>ная».</w:t>
      </w:r>
    </w:p>
    <w:p w:rsidR="00902A58" w:rsidRDefault="001A35DD" w:rsidP="00E8315F">
      <w:pPr>
        <w:pStyle w:val="a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2</w:t>
      </w:r>
      <w:r w:rsidR="00E8315F">
        <w:rPr>
          <w:rFonts w:eastAsiaTheme="minorHAnsi"/>
          <w:sz w:val="28"/>
          <w:szCs w:val="28"/>
          <w:lang w:eastAsia="en-US"/>
        </w:rPr>
        <w:t xml:space="preserve">. </w:t>
      </w:r>
      <w:r w:rsidR="00902A58">
        <w:rPr>
          <w:rFonts w:eastAsiaTheme="minorHAnsi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Новоигирминского городского   поселения   </w:t>
      </w:r>
      <w:hyperlink r:id="rId5" w:history="1">
        <w:r w:rsidR="00902A58">
          <w:rPr>
            <w:rStyle w:val="a5"/>
            <w:rFonts w:eastAsiaTheme="minorHAnsi"/>
            <w:sz w:val="28"/>
            <w:szCs w:val="28"/>
            <w:lang w:val="en-US" w:eastAsia="en-US"/>
          </w:rPr>
          <w:t>http</w:t>
        </w:r>
        <w:r w:rsidR="00902A58">
          <w:rPr>
            <w:rStyle w:val="a5"/>
            <w:rFonts w:eastAsiaTheme="minorHAnsi"/>
            <w:sz w:val="28"/>
            <w:szCs w:val="28"/>
            <w:lang w:eastAsia="en-US"/>
          </w:rPr>
          <w:t>://</w:t>
        </w:r>
        <w:r w:rsidR="00902A58">
          <w:rPr>
            <w:rStyle w:val="a5"/>
            <w:rFonts w:eastAsiaTheme="minorHAnsi"/>
            <w:sz w:val="28"/>
            <w:szCs w:val="28"/>
            <w:lang w:val="en-US" w:eastAsia="en-US"/>
          </w:rPr>
          <w:t>new</w:t>
        </w:r>
        <w:r w:rsidR="00902A58">
          <w:rPr>
            <w:rStyle w:val="a5"/>
            <w:rFonts w:eastAsiaTheme="minorHAnsi"/>
            <w:sz w:val="28"/>
            <w:szCs w:val="28"/>
            <w:lang w:eastAsia="en-US"/>
          </w:rPr>
          <w:t>-</w:t>
        </w:r>
        <w:r w:rsidR="00902A58">
          <w:rPr>
            <w:rStyle w:val="a5"/>
            <w:rFonts w:eastAsiaTheme="minorHAnsi"/>
            <w:sz w:val="28"/>
            <w:szCs w:val="28"/>
            <w:lang w:val="en-US" w:eastAsia="en-US"/>
          </w:rPr>
          <w:t>igirma</w:t>
        </w:r>
        <w:r w:rsidR="00902A58">
          <w:rPr>
            <w:rStyle w:val="a5"/>
            <w:rFonts w:eastAsiaTheme="minorHAnsi"/>
            <w:sz w:val="28"/>
            <w:szCs w:val="28"/>
            <w:lang w:eastAsia="en-US"/>
          </w:rPr>
          <w:t>.</w:t>
        </w:r>
        <w:r w:rsidR="00902A58">
          <w:rPr>
            <w:rStyle w:val="a5"/>
            <w:rFonts w:eastAsiaTheme="minorHAnsi"/>
            <w:sz w:val="28"/>
            <w:szCs w:val="28"/>
            <w:lang w:val="en-US" w:eastAsia="en-US"/>
          </w:rPr>
          <w:t>irkobl</w:t>
        </w:r>
        <w:r w:rsidR="00902A58">
          <w:rPr>
            <w:rStyle w:val="a5"/>
            <w:rFonts w:eastAsiaTheme="minorHAnsi"/>
            <w:sz w:val="28"/>
            <w:szCs w:val="28"/>
            <w:lang w:eastAsia="en-US"/>
          </w:rPr>
          <w:t>.</w:t>
        </w:r>
        <w:r w:rsidR="00902A58">
          <w:rPr>
            <w:rStyle w:val="a5"/>
            <w:rFonts w:eastAsiaTheme="minorHAnsi"/>
            <w:sz w:val="28"/>
            <w:szCs w:val="28"/>
            <w:lang w:val="en-US" w:eastAsia="en-US"/>
          </w:rPr>
          <w:t>ru</w:t>
        </w:r>
        <w:r w:rsidR="00902A58">
          <w:rPr>
            <w:rStyle w:val="a5"/>
            <w:rFonts w:eastAsiaTheme="minorHAnsi"/>
            <w:sz w:val="28"/>
            <w:szCs w:val="28"/>
            <w:lang w:eastAsia="en-US"/>
          </w:rPr>
          <w:t>/</w:t>
        </w:r>
      </w:hyperlink>
      <w:r w:rsidR="00902A58">
        <w:rPr>
          <w:rFonts w:eastAsiaTheme="minorHAnsi"/>
          <w:sz w:val="28"/>
          <w:szCs w:val="28"/>
          <w:lang w:eastAsia="en-US"/>
        </w:rPr>
        <w:t xml:space="preserve"> и</w:t>
      </w:r>
      <w:r w:rsidR="00E8315F">
        <w:rPr>
          <w:rFonts w:eastAsiaTheme="minorHAnsi"/>
          <w:sz w:val="28"/>
          <w:szCs w:val="28"/>
          <w:lang w:eastAsia="en-US"/>
        </w:rPr>
        <w:t xml:space="preserve"> </w:t>
      </w:r>
      <w:r w:rsidR="00902A58">
        <w:rPr>
          <w:rFonts w:eastAsiaTheme="minorHAnsi"/>
          <w:sz w:val="28"/>
          <w:szCs w:val="28"/>
          <w:lang w:eastAsia="en-US"/>
        </w:rPr>
        <w:t>опубликованию в периодическом издании Новоигирминского муниципального образования «Игирминский вестник».</w:t>
      </w:r>
    </w:p>
    <w:p w:rsidR="00902A58" w:rsidRDefault="001A35DD" w:rsidP="00902A5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3</w:t>
      </w:r>
      <w:r w:rsidR="00902A58">
        <w:rPr>
          <w:sz w:val="28"/>
          <w:szCs w:val="28"/>
        </w:rPr>
        <w:t xml:space="preserve">. </w:t>
      </w:r>
      <w:r w:rsidR="00902A58">
        <w:rPr>
          <w:rFonts w:eastAsiaTheme="minorHAnsi"/>
          <w:sz w:val="28"/>
          <w:szCs w:val="28"/>
          <w:lang w:eastAsia="en-US"/>
        </w:rPr>
        <w:t xml:space="preserve">Контроль </w:t>
      </w:r>
      <w:r w:rsidR="00E8315F">
        <w:rPr>
          <w:rFonts w:eastAsiaTheme="minorHAnsi"/>
          <w:sz w:val="28"/>
          <w:szCs w:val="28"/>
          <w:lang w:eastAsia="en-US"/>
        </w:rPr>
        <w:t>по исполнению</w:t>
      </w:r>
      <w:r w:rsidR="00902A58">
        <w:rPr>
          <w:rFonts w:eastAsiaTheme="minorHAnsi"/>
          <w:sz w:val="28"/>
          <w:szCs w:val="28"/>
          <w:lang w:eastAsia="en-US"/>
        </w:rPr>
        <w:t xml:space="preserve"> настоящего постановления оставляю за собой.</w:t>
      </w:r>
    </w:p>
    <w:p w:rsidR="00902A58" w:rsidRDefault="00902A58" w:rsidP="00902A5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902A58" w:rsidRDefault="00902A58" w:rsidP="00902A5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Новоигирминского </w:t>
      </w:r>
    </w:p>
    <w:p w:rsidR="00902A58" w:rsidRDefault="00902A58" w:rsidP="00902A5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                                                        Н.И. Сотников</w:t>
      </w:r>
    </w:p>
    <w:p w:rsidR="00902A58" w:rsidRDefault="00902A58" w:rsidP="00902A58">
      <w:pPr>
        <w:pStyle w:val="a4"/>
        <w:rPr>
          <w:b/>
          <w:sz w:val="28"/>
          <w:szCs w:val="28"/>
        </w:rPr>
      </w:pPr>
    </w:p>
    <w:p w:rsidR="00E8315F" w:rsidRDefault="00E8315F" w:rsidP="00902A58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Исп. С.Ю. Бахматова</w:t>
      </w:r>
    </w:p>
    <w:p w:rsidR="004C26B1" w:rsidRDefault="00E8315F" w:rsidP="00902A58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395 66 62</w:t>
      </w:r>
      <w:r w:rsidR="004C26B1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381</w:t>
      </w:r>
    </w:p>
    <w:p w:rsidR="00902A58" w:rsidRPr="004C26B1" w:rsidRDefault="00902A58" w:rsidP="00902A58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Рассылка: в дело, отдел МХ, прокуратура</w:t>
      </w:r>
      <w:r w:rsidR="00E8315F">
        <w:rPr>
          <w:rFonts w:eastAsiaTheme="minorHAnsi"/>
          <w:lang w:eastAsia="en-US"/>
        </w:rPr>
        <w:t>.</w:t>
      </w:r>
    </w:p>
    <w:p w:rsidR="00643AFA" w:rsidRDefault="00643AFA"/>
    <w:sectPr w:rsidR="00643AFA" w:rsidSect="004C26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50CC4"/>
    <w:multiLevelType w:val="hybridMultilevel"/>
    <w:tmpl w:val="C7F0E4CA"/>
    <w:lvl w:ilvl="0" w:tplc="321E35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D0"/>
    <w:rsid w:val="00021BD0"/>
    <w:rsid w:val="000C2F4B"/>
    <w:rsid w:val="00137A72"/>
    <w:rsid w:val="00175FB3"/>
    <w:rsid w:val="001A35DD"/>
    <w:rsid w:val="001A534A"/>
    <w:rsid w:val="001E2E41"/>
    <w:rsid w:val="002627DE"/>
    <w:rsid w:val="003D719F"/>
    <w:rsid w:val="004B15F7"/>
    <w:rsid w:val="004C26B1"/>
    <w:rsid w:val="005A5637"/>
    <w:rsid w:val="005D4F53"/>
    <w:rsid w:val="00643AFA"/>
    <w:rsid w:val="00794E44"/>
    <w:rsid w:val="00796203"/>
    <w:rsid w:val="00796F86"/>
    <w:rsid w:val="00805470"/>
    <w:rsid w:val="00902A58"/>
    <w:rsid w:val="009838D1"/>
    <w:rsid w:val="00CA61FD"/>
    <w:rsid w:val="00E82B94"/>
    <w:rsid w:val="00E8315F"/>
    <w:rsid w:val="00E85DBF"/>
    <w:rsid w:val="00EF5B97"/>
    <w:rsid w:val="00F4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13DC"/>
  <w15:chartTrackingRefBased/>
  <w15:docId w15:val="{27963233-C798-492F-B5CC-C12F3A86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02A5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902A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02A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534A"/>
  </w:style>
  <w:style w:type="character" w:styleId="a6">
    <w:name w:val="Strong"/>
    <w:basedOn w:val="a0"/>
    <w:uiPriority w:val="22"/>
    <w:qFormat/>
    <w:rsid w:val="004B15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2E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E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</dc:creator>
  <cp:keywords/>
  <dc:description/>
  <cp:lastModifiedBy>Мария С. Аверкина</cp:lastModifiedBy>
  <cp:revision>9</cp:revision>
  <cp:lastPrinted>2017-12-25T00:25:00Z</cp:lastPrinted>
  <dcterms:created xsi:type="dcterms:W3CDTF">2016-04-14T07:50:00Z</dcterms:created>
  <dcterms:modified xsi:type="dcterms:W3CDTF">2017-12-25T00:28:00Z</dcterms:modified>
</cp:coreProperties>
</file>